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E60013"/>
          <w:spacing w:val="-23"/>
          <w:w w:val="50"/>
          <w:sz w:val="136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E60013"/>
          <w:spacing w:val="-23"/>
          <w:w w:val="50"/>
          <w:sz w:val="136"/>
        </w:rPr>
        <w:t>甘肃省环境保护产业协会文件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甘环协〔20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20"/>
          <w:szCs w:val="20"/>
          <w:lang w:eastAsia="zh-CN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13970</wp:posOffset>
                </wp:positionV>
                <wp:extent cx="5717540" cy="0"/>
                <wp:effectExtent l="0" t="0" r="0" b="0"/>
                <wp:wrapTopAndBottom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7540" cy="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E6001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8.1pt;margin-top:1.1pt;height:0pt;width:450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EZt7dYAAAAI&#10;AQAADwAAAGRycy9kb3ducmV2LnhtbE2PzU7DMBCE70i8g7VI3KjdiEYoxOkBUQ69VLQVXJ14m0SN&#10;15Ht/tCnZ8uFnlazM5r9tpyf3SCOGGLvScN0okAgNd721GrYbhZPLyBiMmTN4Ak1/GCEeXV/V5rC&#10;+hN94nGdWsElFAujoUtpLKSMTYfOxIkfkdjb+eBMYhlaaYM5cbkbZKZULp3piS90ZsS3Dpv9+uA0&#10;hOXzavWx/LKXvqk3i/r73V22SuvHh6l6BZHwnP7DcMVndKiYqfYHslEMrGd5xlENGY+rr2Z5DqL+&#10;W8iqlLcPVL9QSwMEFAAAAAgAh07iQBxN8c3rAQAA3AMAAA4AAABkcnMvZTJvRG9jLnhtbK1TS27b&#10;MBDdF+gdCO5rSUmdBILlLOKkm6I10PQAY5KSCPAHDm3ZZ+k1uuqmx8k1OpQcp003XmRDDjnDN/Pe&#10;DBe3e2vYTkXU3jW8mpWcKSe81K5r+PfHhw83nGECJ8F4pxp+UMhvl+/fLYZQqwvfeyNVZATisB5C&#10;w/uUQl0UKHplAWc+KEfO1kcLiY6xK2SEgdCtKS7K8qoYfJQheqEQ6XY1OfkRMZ4D6NtWC7XyYmuV&#10;SxNqVAYSUcJeB+TLsdq2VSJ9bVtUiZmGE9M0rpSE7E1ei+UC6i5C6LU4lgDnlPCKkwXtKOkJagUJ&#10;2Dbq/6CsFtGjb9NMeFtMREZFiEVVvtLmWw9BjVxIagwn0fHtYMWX3ToyLRtObXdgqeFPP34+/frN&#10;5lmbIWBNIXduHY8nDOuYie7baPNOFNh+1PNw0lPtExN0Ob+urucfSWrx7CteHoaI6ZPylmWj4Ua7&#10;TBVq2H3GRMko9DkkXxvHBhrX8qbMeECD11LDybSBikfXjY/RGy0ftDH5CcZuc2ci2wE1//6qLKvL&#10;zImA/wnLWVaA/RQ3uqax6BXIeydZOgSSxdFv4LkGqyRnRtHnyRYBQp1Am3MiKbVxVEGWdRIyWxsv&#10;D9SEbYi660mKaqwye6jpY73HAc1T9fd5RHr5lM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EZt&#10;7dYAAAAIAQAADwAAAAAAAAABACAAAAAiAAAAZHJzL2Rvd25yZXYueG1sUEsBAhQAFAAAAAgAh07i&#10;QBxN8c3rAQAA3AMAAA4AAAAAAAAAAQAgAAAAJQEAAGRycy9lMm9Eb2MueG1sUEsFBgAAAAAGAAYA&#10;WQEAAIIFAAAAAA==&#10;">
                <v:fill on="f" focussize="0,0"/>
                <v:stroke weight="0.850393700787402pt" color="#E60013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年第一期建设项目工程环境监理技术人员培训班的通知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进和规范甘肃省建设项目工程环境监理，加强行业管理，规范省内环境监理市场，提高环境监理队伍的从业能力，根据甘肃省环境保护产业协会《甘肃省建设项目工程环境监理能力等级评价管理办法》有关要求，甘肃省环境保护产业协会将开展2023年第一期建设项目工程环境监理技术人员培训工作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培训内容及师资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拟邀请省生态环境厅相关领导、环境监理知名专家，具体讲授以下内容：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环境保护相关法律法规和标准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相关法律、行政法规、部门规章；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建设工程环境保护基础知识：大气环境、地表水、地下水、声环境、生态环境、固体废物、环境风险、环境监测、核与辐射等。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环境监理涉及相关标准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污染防治技术规范。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环境影响评价程序及验收程序、国家相关环境保护竣工验收要求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环境监理概述：概念、目的、意义；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环境影响评价及审批程序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环境影响评价文件编制要求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环境影响评价技术导则介绍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环境影响评价报告书主要内容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建设项目竣工验收管理办法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相关环保验收技术规范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环境监理工作内容及程序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环境监理工作内容：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设计阶段环境监理工作内容；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施工阶段环境监理工作内容；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试运行阶段环境监理工作内容;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环境监理工作方法：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《建设工程监理规范》相关规范标准。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环境监理工作程序：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总体工作程序；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准备及设计阶段环境监理工作程序；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施工阶段环境监理工作程序；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1257" w:firstLineChars="393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试运行阶段环境监理工作程序；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环境监理案例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固体废物处理处置项目环境监理案例；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土壤污染治理项目环境监理案例；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交通建设项目环境监理案例；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生态建设项目环境监理案例；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19" w:firstLineChars="131"/>
        <w:jc w:val="both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施工期间环境影响较大的建设项目环境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监理案例。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建设项目工程环境监理技术人员培训的考核方式为考勤加考试，考勤占比20%。考试试题由甘肃省环境保护产业协会统一组织命题。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64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签到时间：2023年3月2日下午14:00-17:00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培训时间：2023年3月3日-4日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午：9:00-12:00，下午：14:30-17:30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培训地点：兰州君通长城宾馆（原八一宾馆）宴宾楼一楼延安厅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培训须知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请登录甘肃省环境保护产业协会网站“http://www.gsaepi.com/”下载参会回执，或在本会议通知附件中查找；填写回执后于2023年03月01日前发送至我协会邮箱gshbcyxh@126.com；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参训人员将第二代身份证复印件一份，近期一寸免冠彩色照片两张（用于培训合格证书制作）邮寄至兰州市城关区甘南路171号兰海商贸城甘肃省环境保护产业协会。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培训合格证书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发放单位：甘肃省环境保护产业协会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证书名称：甘肃省建设项目工程环境监理技术人员培训合格证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证书内容：培训人员的姓名、照片、身份证号、证书编号、发证日期；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证书有效期：三年。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常嘉颖  孟玥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13321219432   18797185900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址：甘肃省兰州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市城关区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甘南路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171号兰海商贸城院内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gshbcyxh@126.com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641985</wp:posOffset>
            </wp:positionV>
            <wp:extent cx="1966595" cy="1885950"/>
            <wp:effectExtent l="0" t="0" r="0" b="0"/>
            <wp:wrapNone/>
            <wp:docPr id="4" name="图片 4" descr="微信图片_20190712150744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712150744_WPS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360000">
                      <a:off x="0" y="0"/>
                      <a:ext cx="196659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2023年第一期建设项目工程环境监理技术人员培训班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甘肃省环境保护产业协会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4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pacing w:val="12"/>
          <w:sz w:val="32"/>
          <w:szCs w:val="32"/>
          <w:lang w:eastAsia="zh-CN"/>
        </w:rPr>
        <w:t>附件：</w:t>
      </w:r>
    </w:p>
    <w:tbl>
      <w:tblPr>
        <w:tblStyle w:val="5"/>
        <w:tblW w:w="9667" w:type="dxa"/>
        <w:tblInd w:w="-597" w:type="dxa"/>
        <w:shd w:val="clear" w:color="auto" w:fill="A5A5A5" w:themeFill="accent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67"/>
        <w:gridCol w:w="177"/>
        <w:gridCol w:w="223"/>
        <w:gridCol w:w="850"/>
        <w:gridCol w:w="2033"/>
        <w:gridCol w:w="267"/>
        <w:gridCol w:w="1183"/>
        <w:gridCol w:w="467"/>
        <w:gridCol w:w="1750"/>
        <w:gridCol w:w="1267"/>
      </w:tblGrid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667" w:type="dxa"/>
            <w:gridSpan w:val="11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年第一期建设项目工程环境监理技术人员培训班报名表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报名 单 位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*单位名称</w:t>
            </w: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2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*联系人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*邮编</w:t>
            </w: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*联系方式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*通讯地址</w:t>
            </w:r>
          </w:p>
        </w:tc>
        <w:tc>
          <w:tcPr>
            <w:tcW w:w="82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参培人员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序号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*姓名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*性别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eastAsia="zh-CN"/>
              </w:rPr>
              <w:t>身份证号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*手机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*邮箱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*是否住宿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1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2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3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4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5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6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7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8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9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10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11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12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13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14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15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（如不够，请另附表格填写）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住 宿 学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员 请 继 续 填 写 此 栏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(住 宿 费 用 自 理）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*住宿日期</w:t>
            </w:r>
          </w:p>
        </w:tc>
        <w:tc>
          <w:tcPr>
            <w:tcW w:w="80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2月28日 </w:t>
            </w:r>
            <w:r>
              <w:rPr>
                <w:rFonts w:hint="eastAsia" w:asciiTheme="minorEastAsia" w:hAnsiTheme="minorEastAsia" w:cstheme="minorEastAsia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  3月1日 </w:t>
            </w:r>
            <w:r>
              <w:rPr>
                <w:rFonts w:hint="eastAsia" w:asciiTheme="minorEastAsia" w:hAnsiTheme="minorEastAsia" w:cstheme="minorEastAsia"/>
              </w:rPr>
              <w:sym w:font="Wingdings" w:char="00A8"/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*所需房型</w:t>
            </w:r>
          </w:p>
        </w:tc>
        <w:tc>
          <w:tcPr>
            <w:tcW w:w="80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标准间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" w:char="00A8"/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6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*住宿标准</w:t>
            </w:r>
          </w:p>
        </w:tc>
        <w:tc>
          <w:tcPr>
            <w:tcW w:w="80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华联宾馆</w:t>
            </w:r>
            <w:r>
              <w:rPr>
                <w:rFonts w:hint="eastAsia" w:asciiTheme="minorEastAsia" w:hAnsiTheme="minorEastAsia" w:cstheme="minorEastAsia"/>
              </w:rPr>
              <w:t>：标间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260</w:t>
            </w:r>
            <w:r>
              <w:rPr>
                <w:rFonts w:hint="eastAsia" w:asciiTheme="minorEastAsia" w:hAnsiTheme="minorEastAsia" w:cstheme="minorEastAsia"/>
              </w:rPr>
              <w:t>元（含早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餐</w:t>
            </w:r>
            <w:r>
              <w:rPr>
                <w:rFonts w:hint="eastAsia" w:asciiTheme="minorEastAsia" w:hAnsiTheme="minorEastAsia" w:cstheme="minorEastAsia"/>
              </w:rPr>
              <w:t>）</w:t>
            </w:r>
            <w:r>
              <w:rPr>
                <w:rFonts w:hint="eastAsia" w:asciiTheme="minorEastAsia" w:hAnsiTheme="minorEastAsia" w:cstheme="minorEastAsia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8"/>
              </w:rPr>
              <w:t>证书邮寄地址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收件人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联系方式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地址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2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备注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1、*如果有需要与认识的参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培学员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合住一个房间的，请提前告知会务组</w:t>
            </w:r>
            <w:r>
              <w:rPr>
                <w:rFonts w:hint="eastAsia" w:asciiTheme="minorEastAsia" w:hAnsiTheme="minorEastAsia" w:cstheme="minorEastAsia"/>
                <w:color w:val="auto"/>
                <w:lang w:eastAsia="zh-CN"/>
              </w:rPr>
              <w:t>；</w:t>
            </w:r>
          </w:p>
        </w:tc>
      </w:tr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2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、*如果发票邮寄地址与第三排通讯地址一致则发票处可不写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2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</w:rPr>
              <w:t>、* 标注为必填内容，谢谢配合。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color w:val="auto"/>
        </w:rPr>
      </w:pPr>
    </w:p>
    <w:p>
      <w:pPr>
        <w:rPr>
          <w:rFonts w:ascii="宋体" w:hAnsi="宋体"/>
          <w:b/>
          <w:position w:val="-6"/>
          <w:sz w:val="32"/>
          <w:szCs w:val="32"/>
        </w:rPr>
      </w:pPr>
    </w:p>
    <w:p>
      <w:pPr>
        <w:rPr>
          <w:rFonts w:ascii="宋体" w:hAnsi="宋体"/>
          <w:b/>
          <w:position w:val="-6"/>
          <w:sz w:val="32"/>
          <w:szCs w:val="32"/>
        </w:rPr>
      </w:pPr>
    </w:p>
    <w:p>
      <w:pPr>
        <w:rPr>
          <w:rFonts w:ascii="宋体" w:hAnsi="宋体"/>
          <w:b/>
          <w:position w:val="-6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0FDBD"/>
    <w:multiLevelType w:val="singleLevel"/>
    <w:tmpl w:val="86C0FDB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10F62A"/>
    <w:multiLevelType w:val="singleLevel"/>
    <w:tmpl w:val="9810F62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4465ED9"/>
    <w:multiLevelType w:val="singleLevel"/>
    <w:tmpl w:val="A4465ED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87B09EC"/>
    <w:multiLevelType w:val="singleLevel"/>
    <w:tmpl w:val="B87B09E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B98BC02B"/>
    <w:multiLevelType w:val="singleLevel"/>
    <w:tmpl w:val="B98BC02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2D21C23"/>
    <w:multiLevelType w:val="singleLevel"/>
    <w:tmpl w:val="F2D21C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43EDA57"/>
    <w:multiLevelType w:val="singleLevel"/>
    <w:tmpl w:val="443EDA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819149F"/>
    <w:multiLevelType w:val="singleLevel"/>
    <w:tmpl w:val="781914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YzhmN2U3YzVlMGQwMDJkYTllYjE3YzI1ODgzYjYifQ=="/>
  </w:docVars>
  <w:rsids>
    <w:rsidRoot w:val="00000000"/>
    <w:rsid w:val="02427F54"/>
    <w:rsid w:val="03E07A24"/>
    <w:rsid w:val="08395955"/>
    <w:rsid w:val="09F13399"/>
    <w:rsid w:val="0C3502F0"/>
    <w:rsid w:val="0E6E249C"/>
    <w:rsid w:val="134A6C68"/>
    <w:rsid w:val="13F12A0B"/>
    <w:rsid w:val="164E6A70"/>
    <w:rsid w:val="169D49AD"/>
    <w:rsid w:val="1A1F2CF5"/>
    <w:rsid w:val="1DF46FDF"/>
    <w:rsid w:val="250749B9"/>
    <w:rsid w:val="26BB1EFF"/>
    <w:rsid w:val="2A247DBB"/>
    <w:rsid w:val="321F0D5C"/>
    <w:rsid w:val="35904557"/>
    <w:rsid w:val="3CBE7BFC"/>
    <w:rsid w:val="43D321DE"/>
    <w:rsid w:val="4C2D26A8"/>
    <w:rsid w:val="4CBE77A4"/>
    <w:rsid w:val="4FAD4900"/>
    <w:rsid w:val="52524C16"/>
    <w:rsid w:val="578E53BA"/>
    <w:rsid w:val="602A0F80"/>
    <w:rsid w:val="654F3237"/>
    <w:rsid w:val="68210EBB"/>
    <w:rsid w:val="6C6A3F3C"/>
    <w:rsid w:val="713D74E8"/>
    <w:rsid w:val="75BA46FD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9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1410</Words>
  <Characters>1561</Characters>
  <Lines>0</Lines>
  <Paragraphs>0</Paragraphs>
  <TotalTime>5</TotalTime>
  <ScaleCrop>false</ScaleCrop>
  <LinksUpToDate>false</LinksUpToDate>
  <CharactersWithSpaces>1603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2020-03-16T02:10:00Z</dcterms:created>
  <dc:creator>lenovo</dc:creator>
  <cp:lastModifiedBy>零点</cp:lastModifiedBy>
  <dcterms:modified xsi:type="dcterms:W3CDTF">2023-02-28T02:38:28Z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EE33043EDE5741B59D319BA544D17E1B</vt:lpwstr>
  </property>
</Properties>
</file>